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C14D" w14:textId="77777777" w:rsidR="00F160D0" w:rsidRPr="00650AA4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650AA4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650AA4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650AA4" w:rsidRDefault="00F160D0" w:rsidP="00F160D0">
      <w:pPr>
        <w:rPr>
          <w:rFonts w:asciiTheme="majorHAnsi" w:hAnsiTheme="majorHAnsi" w:cstheme="majorHAnsi"/>
          <w:lang w:val="it-IT"/>
        </w:rPr>
      </w:pPr>
    </w:p>
    <w:p w14:paraId="0D0B20C7" w14:textId="77777777" w:rsidR="00F160D0" w:rsidRPr="00650AA4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650AA4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50AA4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50AA4">
        <w:rPr>
          <w:rFonts w:asciiTheme="majorHAnsi" w:hAnsiTheme="majorHAnsi" w:cstheme="majorHAnsi"/>
          <w:sz w:val="24"/>
          <w:szCs w:val="24"/>
          <w:lang w:val="it-IT"/>
        </w:rPr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50AA4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046EA77B" w14:textId="77777777" w:rsidR="00371496" w:rsidRPr="00650AA4" w:rsidRDefault="00371496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per la concessione di aiuti «de minimis» di cui al Regolamento (UE) n. 1407/2013 della Commissione nel rispetto di quanto previsto dai seguenti Regolamenti della Commissione: </w:t>
      </w:r>
    </w:p>
    <w:p w14:paraId="601F44C5" w14:textId="77777777" w:rsidR="00371496" w:rsidRPr="00650AA4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Regolamento n. 1407/2013 «de minimis» generale </w:t>
      </w:r>
    </w:p>
    <w:p w14:paraId="52F430E8" w14:textId="77777777" w:rsidR="00371496" w:rsidRPr="00650AA4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Regolamento n. 1408/2013 «de minimis» nel settore agricolo </w:t>
      </w:r>
    </w:p>
    <w:p w14:paraId="4F0A28FD" w14:textId="77777777" w:rsidR="00371496" w:rsidRPr="00650AA4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 xml:space="preserve">Regolamento n. 717/2014 «de minimis» nel settore della pesca </w:t>
      </w:r>
    </w:p>
    <w:p w14:paraId="5DAA9269" w14:textId="4E2A7CFF" w:rsidR="00371496" w:rsidRPr="00650AA4" w:rsidRDefault="00371496" w:rsidP="00371496">
      <w:pPr>
        <w:pStyle w:val="Paragrafoelenco"/>
        <w:numPr>
          <w:ilvl w:val="0"/>
          <w:numId w:val="6"/>
        </w:num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>Regolamento n. 360/2012 «de minimis» per i servizi di interesse economico generale (SIEG)</w:t>
      </w:r>
    </w:p>
    <w:p w14:paraId="20DE9AE5" w14:textId="10D1DA26" w:rsidR="00F160D0" w:rsidRPr="00650AA4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650AA4" w:rsidRDefault="00F160D0" w:rsidP="00F160D0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650AA4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6CBF45D9" w14:textId="3D4E1B2F" w:rsidR="00C51B0C" w:rsidRPr="00650AA4" w:rsidRDefault="00000000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B0C" w:rsidRPr="00650AA4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  <w:t>che l’impresa da me rappresentata non ha beneficiato dei contributi pubblici concessi in regime “</w:t>
      </w:r>
      <w:r w:rsidR="00C51B0C" w:rsidRPr="00650AA4">
        <w:rPr>
          <w:rFonts w:asciiTheme="majorHAnsi" w:hAnsiTheme="majorHAnsi" w:cstheme="majorHAnsi"/>
          <w:bCs/>
          <w:i/>
          <w:iCs/>
          <w:sz w:val="24"/>
          <w:szCs w:val="24"/>
          <w:lang w:val="it-IT"/>
        </w:rPr>
        <w:t>de minimis</w:t>
      </w:r>
      <w:r w:rsidR="00C51B0C" w:rsidRPr="00650AA4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” sino alla data della presente dichiarazione </w:t>
      </w:r>
    </w:p>
    <w:p w14:paraId="7875B4CF" w14:textId="0E801159" w:rsidR="00C51B0C" w:rsidRPr="00650AA4" w:rsidRDefault="00C51B0C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C0CEE3" w14:textId="77777777" w:rsidR="00371496" w:rsidRPr="00650AA4" w:rsidRDefault="00000000" w:rsidP="00C51B0C">
      <w:pPr>
        <w:pStyle w:val="Telobesedila21"/>
        <w:tabs>
          <w:tab w:val="left" w:pos="731"/>
        </w:tabs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B0C" w:rsidRPr="00650AA4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C51B0C" w:rsidRPr="00650AA4">
        <w:rPr>
          <w:rFonts w:asciiTheme="majorHAnsi" w:hAnsiTheme="majorHAnsi" w:cstheme="majorHAnsi"/>
        </w:rPr>
        <w:t>che l’impresa rappresentata ha beneficiato, negli ultimi tre esercizi finanziari per scopi fiscali, dei seguenti contributi pubblici di natura “</w:t>
      </w:r>
      <w:r w:rsidR="00C51B0C" w:rsidRPr="00650AA4">
        <w:rPr>
          <w:rFonts w:asciiTheme="majorHAnsi" w:hAnsiTheme="majorHAnsi" w:cstheme="majorHAnsi"/>
          <w:i/>
          <w:iCs/>
        </w:rPr>
        <w:t>de minimis</w:t>
      </w:r>
      <w:r w:rsidR="00C51B0C" w:rsidRPr="00650AA4">
        <w:rPr>
          <w:rFonts w:asciiTheme="majorHAnsi" w:hAnsiTheme="majorHAnsi" w:cstheme="majorHAnsi"/>
        </w:rPr>
        <w:t xml:space="preserve">” percepiti a qualunque titolo: </w:t>
      </w:r>
    </w:p>
    <w:p w14:paraId="201B33EC" w14:textId="459FC669" w:rsidR="00371496" w:rsidRPr="00650AA4" w:rsidRDefault="00C51B0C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</w:rPr>
        <w:t xml:space="preserve">euro </w:t>
      </w:r>
      <w:r w:rsidR="00371496" w:rsidRPr="00650AA4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371496" w:rsidRPr="00650AA4">
        <w:rPr>
          <w:rFonts w:asciiTheme="majorHAnsi" w:hAnsiTheme="majorHAnsi" w:cstheme="majorHAnsi"/>
        </w:rPr>
        <w:instrText xml:space="preserve"> FORMTEXT </w:instrText>
      </w:r>
      <w:r w:rsidR="00371496" w:rsidRPr="00650AA4">
        <w:rPr>
          <w:rFonts w:asciiTheme="majorHAnsi" w:hAnsiTheme="majorHAnsi" w:cstheme="majorHAnsi"/>
        </w:rPr>
      </w:r>
      <w:r w:rsidR="00371496" w:rsidRPr="00650AA4">
        <w:rPr>
          <w:rFonts w:asciiTheme="majorHAnsi" w:hAnsiTheme="majorHAnsi" w:cstheme="majorHAnsi"/>
        </w:rPr>
        <w:fldChar w:fldCharType="separate"/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</w:rPr>
        <w:fldChar w:fldCharType="end"/>
      </w:r>
      <w:bookmarkEnd w:id="7"/>
      <w:r w:rsidRPr="00650AA4">
        <w:rPr>
          <w:rFonts w:asciiTheme="majorHAnsi" w:hAnsiTheme="majorHAnsi" w:cstheme="majorHAnsi"/>
        </w:rPr>
        <w:t xml:space="preserve"> In data </w:t>
      </w:r>
      <w:r w:rsidR="00371496" w:rsidRPr="00650AA4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371496" w:rsidRPr="00650AA4">
        <w:rPr>
          <w:rFonts w:asciiTheme="majorHAnsi" w:hAnsiTheme="majorHAnsi" w:cstheme="majorHAnsi"/>
        </w:rPr>
        <w:instrText xml:space="preserve"> FORMTEXT </w:instrText>
      </w:r>
      <w:r w:rsidR="00371496" w:rsidRPr="00650AA4">
        <w:rPr>
          <w:rFonts w:asciiTheme="majorHAnsi" w:hAnsiTheme="majorHAnsi" w:cstheme="majorHAnsi"/>
        </w:rPr>
      </w:r>
      <w:r w:rsidR="00371496" w:rsidRPr="00650AA4">
        <w:rPr>
          <w:rFonts w:asciiTheme="majorHAnsi" w:hAnsiTheme="majorHAnsi" w:cstheme="majorHAnsi"/>
        </w:rPr>
        <w:fldChar w:fldCharType="separate"/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</w:rPr>
        <w:fldChar w:fldCharType="end"/>
      </w:r>
      <w:bookmarkEnd w:id="8"/>
      <w:r w:rsidRPr="00650AA4">
        <w:rPr>
          <w:rFonts w:asciiTheme="majorHAnsi" w:hAnsiTheme="majorHAnsi" w:cstheme="majorHAnsi"/>
        </w:rPr>
        <w:t xml:space="preserve"> concesso da </w:t>
      </w:r>
      <w:r w:rsidR="00371496" w:rsidRPr="00650AA4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371496" w:rsidRPr="00650AA4">
        <w:rPr>
          <w:rFonts w:asciiTheme="majorHAnsi" w:hAnsiTheme="majorHAnsi" w:cstheme="majorHAnsi"/>
        </w:rPr>
        <w:instrText xml:space="preserve"> FORMTEXT </w:instrText>
      </w:r>
      <w:r w:rsidR="00371496" w:rsidRPr="00650AA4">
        <w:rPr>
          <w:rFonts w:asciiTheme="majorHAnsi" w:hAnsiTheme="majorHAnsi" w:cstheme="majorHAnsi"/>
        </w:rPr>
      </w:r>
      <w:r w:rsidR="00371496" w:rsidRPr="00650AA4">
        <w:rPr>
          <w:rFonts w:asciiTheme="majorHAnsi" w:hAnsiTheme="majorHAnsi" w:cstheme="majorHAnsi"/>
        </w:rPr>
        <w:fldChar w:fldCharType="separate"/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  <w:noProof/>
        </w:rPr>
        <w:t> </w:t>
      </w:r>
      <w:r w:rsidR="00371496" w:rsidRPr="00650AA4">
        <w:rPr>
          <w:rFonts w:asciiTheme="majorHAnsi" w:hAnsiTheme="majorHAnsi" w:cstheme="majorHAnsi"/>
        </w:rPr>
        <w:fldChar w:fldCharType="end"/>
      </w:r>
      <w:bookmarkEnd w:id="9"/>
    </w:p>
    <w:p w14:paraId="01E95A70" w14:textId="77777777" w:rsidR="00371496" w:rsidRPr="00650AA4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</w:rPr>
        <w:t xml:space="preserve">euro </w:t>
      </w:r>
      <w:r w:rsidRPr="00650AA4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In data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concesso da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</w:p>
    <w:p w14:paraId="05B169A4" w14:textId="77777777" w:rsidR="00371496" w:rsidRPr="00650AA4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</w:rPr>
        <w:t xml:space="preserve">euro </w:t>
      </w:r>
      <w:r w:rsidRPr="00650AA4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In data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concesso da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</w:p>
    <w:p w14:paraId="45D5F77C" w14:textId="77777777" w:rsidR="00371496" w:rsidRPr="00650AA4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</w:rPr>
        <w:t xml:space="preserve">euro </w:t>
      </w:r>
      <w:r w:rsidRPr="00650AA4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In data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concesso da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</w:p>
    <w:p w14:paraId="48B98A89" w14:textId="77777777" w:rsidR="00371496" w:rsidRPr="00650AA4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</w:rPr>
        <w:t xml:space="preserve">euro </w:t>
      </w:r>
      <w:r w:rsidRPr="00650AA4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In data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  <w:r w:rsidRPr="00650AA4">
        <w:rPr>
          <w:rFonts w:asciiTheme="majorHAnsi" w:hAnsiTheme="majorHAnsi" w:cstheme="majorHAnsi"/>
        </w:rPr>
        <w:t xml:space="preserve"> concesso da </w:t>
      </w:r>
      <w:r w:rsidRPr="00650AA4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650AA4">
        <w:rPr>
          <w:rFonts w:asciiTheme="majorHAnsi" w:hAnsiTheme="majorHAnsi" w:cstheme="majorHAnsi"/>
        </w:rPr>
        <w:instrText xml:space="preserve"> FORMTEXT </w:instrText>
      </w:r>
      <w:r w:rsidRPr="00650AA4">
        <w:rPr>
          <w:rFonts w:asciiTheme="majorHAnsi" w:hAnsiTheme="majorHAnsi" w:cstheme="majorHAnsi"/>
        </w:rPr>
      </w:r>
      <w:r w:rsidRPr="00650AA4">
        <w:rPr>
          <w:rFonts w:asciiTheme="majorHAnsi" w:hAnsiTheme="majorHAnsi" w:cstheme="majorHAnsi"/>
        </w:rPr>
        <w:fldChar w:fldCharType="separate"/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  <w:noProof/>
        </w:rPr>
        <w:t> </w:t>
      </w:r>
      <w:r w:rsidRPr="00650AA4">
        <w:rPr>
          <w:rFonts w:asciiTheme="majorHAnsi" w:hAnsiTheme="majorHAnsi" w:cstheme="majorHAnsi"/>
        </w:rPr>
        <w:fldChar w:fldCharType="end"/>
      </w:r>
    </w:p>
    <w:p w14:paraId="3E9C36C9" w14:textId="5382D8F1" w:rsidR="00F160D0" w:rsidRPr="00650AA4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DC97888" w14:textId="77777777" w:rsidR="00371496" w:rsidRPr="00650AA4" w:rsidRDefault="00371496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E9CC8" w14:textId="77777777" w:rsidR="00F160D0" w:rsidRPr="00650AA4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2015D61" w14:textId="77777777" w:rsidR="00F160D0" w:rsidRPr="00650AA4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65701CBB" w14:textId="77777777" w:rsidR="00F160D0" w:rsidRPr="00650AA4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296818F9" w14:textId="136D5C06" w:rsidR="00F160D0" w:rsidRPr="00650AA4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1992CDEB" w14:textId="1AE73BBB" w:rsidR="00F160D0" w:rsidRPr="00650AA4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846371">
        <w:rPr>
          <w:rFonts w:asciiTheme="majorHAnsi" w:hAnsiTheme="majorHAnsi" w:cstheme="majorHAnsi"/>
          <w:bCs/>
          <w:sz w:val="24"/>
          <w:szCs w:val="24"/>
          <w:lang w:val="it-IT"/>
        </w:rPr>
        <w:t>legale rappresentante</w:t>
      </w:r>
    </w:p>
    <w:p w14:paraId="2FF27276" w14:textId="190B27E0" w:rsidR="00F160D0" w:rsidRPr="00650AA4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650AA4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650AA4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650AA4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77777777" w:rsidR="00F160D0" w:rsidRPr="00650AA4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650AA4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6E66C56C" w14:textId="77777777" w:rsidR="00F160D0" w:rsidRPr="00650AA4" w:rsidRDefault="00F160D0">
      <w:pPr>
        <w:rPr>
          <w:rFonts w:asciiTheme="majorHAnsi" w:hAnsiTheme="majorHAnsi" w:cstheme="majorHAnsi"/>
        </w:rPr>
      </w:pPr>
    </w:p>
    <w:sectPr w:rsidR="00F160D0" w:rsidRPr="00650AA4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A09" w14:textId="77777777" w:rsidR="00475F99" w:rsidRDefault="00475F99" w:rsidP="00F160D0">
      <w:pPr>
        <w:spacing w:after="0" w:line="240" w:lineRule="auto"/>
      </w:pPr>
      <w:r>
        <w:separator/>
      </w:r>
    </w:p>
  </w:endnote>
  <w:endnote w:type="continuationSeparator" w:id="0">
    <w:p w14:paraId="31E563DE" w14:textId="77777777" w:rsidR="00475F99" w:rsidRDefault="00475F99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EB3C" w14:textId="77777777" w:rsidR="00475F99" w:rsidRDefault="00475F99" w:rsidP="00F160D0">
      <w:pPr>
        <w:spacing w:after="0" w:line="240" w:lineRule="auto"/>
      </w:pPr>
      <w:r>
        <w:separator/>
      </w:r>
    </w:p>
  </w:footnote>
  <w:footnote w:type="continuationSeparator" w:id="0">
    <w:p w14:paraId="5BED83BD" w14:textId="77777777" w:rsidR="00475F99" w:rsidRDefault="00475F99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1FCE" w14:textId="4AE7919A" w:rsidR="00F160D0" w:rsidRDefault="000D31F9" w:rsidP="00C51B0C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  <w:r w:rsidRPr="00650AA4">
      <w:rPr>
        <w:rFonts w:asciiTheme="majorHAnsi" w:hAnsiTheme="majorHAnsi" w:cstheme="majorHAnsi"/>
        <w:sz w:val="20"/>
        <w:lang w:val="it-IT"/>
      </w:rPr>
      <w:t xml:space="preserve">Modulo di gara </w:t>
    </w:r>
    <w:r w:rsidR="00650AA4" w:rsidRPr="00650AA4">
      <w:rPr>
        <w:rFonts w:asciiTheme="majorHAnsi" w:hAnsiTheme="majorHAnsi" w:cstheme="majorHAnsi"/>
        <w:sz w:val="20"/>
        <w:lang w:val="it-IT"/>
      </w:rPr>
      <w:t>11</w:t>
    </w:r>
    <w:r w:rsidRPr="00650AA4">
      <w:rPr>
        <w:rFonts w:asciiTheme="majorHAnsi" w:hAnsiTheme="majorHAnsi" w:cstheme="majorHAnsi"/>
        <w:sz w:val="20"/>
        <w:lang w:val="it-IT"/>
      </w:rPr>
      <w:t xml:space="preserve"> - </w:t>
    </w:r>
    <w:r w:rsidR="00C51B0C" w:rsidRPr="00650AA4">
      <w:rPr>
        <w:rFonts w:asciiTheme="majorHAnsi" w:hAnsiTheme="majorHAnsi" w:cstheme="majorHAnsi"/>
        <w:sz w:val="20"/>
        <w:lang w:val="it-IT"/>
      </w:rPr>
      <w:t>Dichiarazione “</w:t>
    </w:r>
    <w:r w:rsidR="00C51B0C" w:rsidRPr="00650AA4">
      <w:rPr>
        <w:rFonts w:asciiTheme="majorHAnsi" w:hAnsiTheme="majorHAnsi" w:cstheme="majorHAnsi"/>
        <w:i/>
        <w:iCs/>
        <w:sz w:val="20"/>
        <w:lang w:val="it-IT"/>
      </w:rPr>
      <w:t>de minimis”</w:t>
    </w:r>
    <w:r w:rsidRPr="00650AA4">
      <w:rPr>
        <w:rFonts w:asciiTheme="majorHAnsi" w:hAnsiTheme="majorHAnsi" w:cstheme="majorHAnsi"/>
        <w:i/>
        <w:iCs/>
        <w:sz w:val="20"/>
        <w:lang w:val="it-IT"/>
      </w:rPr>
      <w:t xml:space="preserve"> </w:t>
    </w:r>
  </w:p>
  <w:p w14:paraId="17EA218F" w14:textId="77777777" w:rsidR="00650AA4" w:rsidRDefault="00650AA4" w:rsidP="00C51B0C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</w:p>
  <w:p w14:paraId="4A9C6A9C" w14:textId="09B2A276" w:rsidR="00650AA4" w:rsidRPr="00650AA4" w:rsidRDefault="00650AA4" w:rsidP="00650AA4">
    <w:pPr>
      <w:pStyle w:val="Intestazione"/>
      <w:jc w:val="center"/>
      <w:rPr>
        <w:rFonts w:asciiTheme="majorHAnsi" w:hAnsiTheme="majorHAnsi" w:cstheme="majorHAnsi"/>
      </w:rPr>
    </w:pPr>
    <w:r>
      <w:rPr>
        <w:noProof/>
      </w:rPr>
      <w:drawing>
        <wp:inline distT="0" distB="0" distL="0" distR="0" wp14:anchorId="250F4D94" wp14:editId="571FEFE5">
          <wp:extent cx="1009650" cy="760730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847927">
    <w:abstractNumId w:val="4"/>
  </w:num>
  <w:num w:numId="2" w16cid:durableId="618223689">
    <w:abstractNumId w:val="2"/>
  </w:num>
  <w:num w:numId="3" w16cid:durableId="1683818533">
    <w:abstractNumId w:val="0"/>
  </w:num>
  <w:num w:numId="4" w16cid:durableId="1661621144">
    <w:abstractNumId w:val="3"/>
  </w:num>
  <w:num w:numId="5" w16cid:durableId="1233613650">
    <w:abstractNumId w:val="5"/>
  </w:num>
  <w:num w:numId="6" w16cid:durableId="532353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D31F9"/>
    <w:rsid w:val="00371496"/>
    <w:rsid w:val="00475F99"/>
    <w:rsid w:val="00650AA4"/>
    <w:rsid w:val="00846371"/>
    <w:rsid w:val="00BA5D6F"/>
    <w:rsid w:val="00C51B0C"/>
    <w:rsid w:val="00D76E6B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679A25-6646-4F79-AAC3-A42E8F50AF00}"/>
</file>

<file path=customXml/itemProps2.xml><?xml version="1.0" encoding="utf-8"?>
<ds:datastoreItem xmlns:ds="http://schemas.openxmlformats.org/officeDocument/2006/customXml" ds:itemID="{5ECBEF07-2A5C-4D39-A5D6-CB496B6BE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239B7-88F0-464A-84E4-892CF383A2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massimiliano.dinardo@cancostiera.eu</cp:lastModifiedBy>
  <cp:revision>6</cp:revision>
  <dcterms:created xsi:type="dcterms:W3CDTF">2021-12-09T13:09:00Z</dcterms:created>
  <dcterms:modified xsi:type="dcterms:W3CDTF">2024-03-01T08:55:00Z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</Properties>
</file>